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3402"/>
        <w:gridCol w:w="3828"/>
        <w:gridCol w:w="3359"/>
      </w:tblGrid>
      <w:tr w:rsidR="007D7F41" w:rsidRPr="00ED3B06" w14:paraId="7B5968D4" w14:textId="77777777" w:rsidTr="00140D0B">
        <w:trPr>
          <w:trHeight w:val="1408"/>
        </w:trPr>
        <w:tc>
          <w:tcPr>
            <w:tcW w:w="7933" w:type="dxa"/>
            <w:gridSpan w:val="3"/>
            <w:shd w:val="clear" w:color="auto" w:fill="auto"/>
          </w:tcPr>
          <w:p w14:paraId="13341753" w14:textId="391F43AC" w:rsidR="007D7F41" w:rsidRPr="00ED3B06" w:rsidRDefault="00667F41" w:rsidP="00FC0DD4">
            <w:pPr>
              <w:pBdr>
                <w:bottom w:val="single" w:sz="4" w:space="1" w:color="auto"/>
              </w:pBd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Autumn</w:t>
            </w:r>
            <w:bookmarkStart w:id="0" w:name="_GoBack"/>
            <w:bookmarkEnd w:id="0"/>
            <w:r w:rsidR="00183944" w:rsidRPr="00ED3B06">
              <w:rPr>
                <w:rFonts w:asciiTheme="majorHAnsi" w:hAnsiTheme="majorHAnsi" w:cstheme="majorHAnsi"/>
                <w:b/>
                <w:sz w:val="18"/>
                <w:szCs w:val="18"/>
              </w:rPr>
              <w:t xml:space="preserve"> </w:t>
            </w:r>
            <w:r w:rsidR="00ED49A1" w:rsidRPr="00ED3B06">
              <w:rPr>
                <w:rFonts w:asciiTheme="majorHAnsi" w:hAnsiTheme="majorHAnsi" w:cstheme="majorHAnsi"/>
                <w:b/>
                <w:sz w:val="18"/>
                <w:szCs w:val="18"/>
              </w:rPr>
              <w:t>Term Homework</w:t>
            </w:r>
          </w:p>
          <w:p w14:paraId="60037C0A" w14:textId="119F27C0" w:rsidR="00183944" w:rsidRPr="00ED3B06" w:rsidRDefault="004C6D21" w:rsidP="00FC0DD4">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Please try the activities in any order. You can do as many activities as you wish, but try to aim for at least one piece every 2 weeks, making 6 of the 12 options each term, with at least one activity from each row. Ask if you need paper/resources. Be creative with how you present your learning. Any interactive homework can be emailed to the class teacher (</w:t>
            </w:r>
            <w:hyperlink r:id="rId7" w:history="1">
              <w:r w:rsidR="002066CA" w:rsidRPr="00ED3B06">
                <w:rPr>
                  <w:rStyle w:val="Hyperlink"/>
                  <w:rFonts w:asciiTheme="majorHAnsi" w:hAnsiTheme="majorHAnsi" w:cstheme="majorHAnsi"/>
                  <w:sz w:val="18"/>
                  <w:szCs w:val="18"/>
                </w:rPr>
                <w:t>info@dormansland.surrey.sch.uk</w:t>
              </w:r>
            </w:hyperlink>
            <w:r w:rsidR="00ED49A1" w:rsidRPr="00ED3B06">
              <w:rPr>
                <w:rFonts w:asciiTheme="majorHAnsi" w:hAnsiTheme="majorHAnsi" w:cstheme="majorHAnsi"/>
                <w:sz w:val="18"/>
                <w:szCs w:val="18"/>
              </w:rPr>
              <w:t xml:space="preserve"> FAO </w:t>
            </w:r>
            <w:r w:rsidR="00C51782" w:rsidRPr="00ED3B06">
              <w:rPr>
                <w:rFonts w:asciiTheme="majorHAnsi" w:hAnsiTheme="majorHAnsi" w:cstheme="majorHAnsi"/>
                <w:sz w:val="18"/>
                <w:szCs w:val="18"/>
              </w:rPr>
              <w:t>Mrs Pollard</w:t>
            </w:r>
            <w:r w:rsidR="002066CA" w:rsidRPr="00ED3B06">
              <w:rPr>
                <w:rFonts w:asciiTheme="majorHAnsi" w:hAnsiTheme="majorHAnsi" w:cstheme="majorHAnsi"/>
                <w:sz w:val="18"/>
                <w:szCs w:val="18"/>
              </w:rPr>
              <w:t>) or brought in on a USB.</w:t>
            </w:r>
          </w:p>
        </w:tc>
        <w:tc>
          <w:tcPr>
            <w:tcW w:w="7187" w:type="dxa"/>
            <w:gridSpan w:val="2"/>
            <w:shd w:val="clear" w:color="auto" w:fill="auto"/>
          </w:tcPr>
          <w:p w14:paraId="00BA6D91" w14:textId="77777777" w:rsidR="007D7F41" w:rsidRPr="00ED3B06" w:rsidRDefault="007D7F41" w:rsidP="00FC0DD4">
            <w:pPr>
              <w:pBdr>
                <w:bottom w:val="single" w:sz="4" w:space="1" w:color="auto"/>
              </w:pBdr>
              <w:spacing w:after="0" w:line="240" w:lineRule="auto"/>
              <w:jc w:val="center"/>
              <w:rPr>
                <w:rFonts w:asciiTheme="majorHAnsi" w:hAnsiTheme="majorHAnsi" w:cstheme="majorHAnsi"/>
                <w:b/>
                <w:sz w:val="18"/>
                <w:szCs w:val="18"/>
              </w:rPr>
            </w:pPr>
            <w:r w:rsidRPr="00ED3B06">
              <w:rPr>
                <w:rFonts w:asciiTheme="majorHAnsi" w:hAnsiTheme="majorHAnsi" w:cstheme="majorHAnsi"/>
                <w:b/>
                <w:sz w:val="18"/>
                <w:szCs w:val="18"/>
              </w:rPr>
              <w:t>Weekly Homework</w:t>
            </w:r>
          </w:p>
          <w:p w14:paraId="0B0A16AA" w14:textId="77777777" w:rsidR="007D7F41" w:rsidRPr="00ED3B06" w:rsidRDefault="004C6D21" w:rsidP="00FC0DD4">
            <w:pPr>
              <w:pStyle w:val="ColorfulList-Accent11"/>
              <w:numPr>
                <w:ilvl w:val="0"/>
                <w:numId w:val="1"/>
              </w:numPr>
              <w:spacing w:after="0" w:line="240" w:lineRule="auto"/>
              <w:ind w:left="342"/>
              <w:rPr>
                <w:rFonts w:asciiTheme="majorHAnsi" w:hAnsiTheme="majorHAnsi" w:cstheme="majorHAnsi"/>
                <w:sz w:val="18"/>
                <w:szCs w:val="18"/>
              </w:rPr>
            </w:pPr>
            <w:r w:rsidRPr="00ED3B06">
              <w:rPr>
                <w:rFonts w:asciiTheme="majorHAnsi" w:hAnsiTheme="majorHAnsi" w:cstheme="majorHAnsi"/>
                <w:sz w:val="18"/>
                <w:szCs w:val="18"/>
              </w:rPr>
              <w:t xml:space="preserve">Spellings </w:t>
            </w:r>
            <w:r w:rsidR="002066CA" w:rsidRPr="00ED3B06">
              <w:rPr>
                <w:rFonts w:asciiTheme="majorHAnsi" w:hAnsiTheme="majorHAnsi" w:cstheme="majorHAnsi"/>
                <w:sz w:val="18"/>
                <w:szCs w:val="18"/>
              </w:rPr>
              <w:t>–</w:t>
            </w:r>
            <w:r w:rsidRPr="00ED3B06">
              <w:rPr>
                <w:rFonts w:asciiTheme="majorHAnsi" w:hAnsiTheme="majorHAnsi" w:cstheme="majorHAnsi"/>
                <w:sz w:val="18"/>
                <w:szCs w:val="18"/>
              </w:rPr>
              <w:t xml:space="preserve"> </w:t>
            </w:r>
            <w:r w:rsidR="002066CA" w:rsidRPr="00ED3B06">
              <w:rPr>
                <w:rFonts w:asciiTheme="majorHAnsi" w:hAnsiTheme="majorHAnsi" w:cstheme="majorHAnsi"/>
                <w:sz w:val="18"/>
                <w:szCs w:val="18"/>
              </w:rPr>
              <w:t xml:space="preserve">all on </w:t>
            </w:r>
            <w:proofErr w:type="spellStart"/>
            <w:r w:rsidR="002066CA" w:rsidRPr="00ED3B06">
              <w:rPr>
                <w:rFonts w:asciiTheme="majorHAnsi" w:hAnsiTheme="majorHAnsi" w:cstheme="majorHAnsi"/>
                <w:sz w:val="18"/>
                <w:szCs w:val="18"/>
              </w:rPr>
              <w:t>Edshed</w:t>
            </w:r>
            <w:proofErr w:type="spellEnd"/>
            <w:r w:rsidR="002066CA" w:rsidRPr="00ED3B06">
              <w:rPr>
                <w:rFonts w:asciiTheme="majorHAnsi" w:hAnsiTheme="majorHAnsi" w:cstheme="majorHAnsi"/>
                <w:sz w:val="18"/>
                <w:szCs w:val="18"/>
              </w:rPr>
              <w:t>.</w:t>
            </w:r>
          </w:p>
          <w:p w14:paraId="1D143A13" w14:textId="14464DDD" w:rsidR="000F62E8" w:rsidRPr="00ED3B06" w:rsidRDefault="004C6D21" w:rsidP="00FC0DD4">
            <w:pPr>
              <w:pStyle w:val="ColorfulList-Accent11"/>
              <w:numPr>
                <w:ilvl w:val="0"/>
                <w:numId w:val="1"/>
              </w:numPr>
              <w:spacing w:after="0" w:line="240" w:lineRule="auto"/>
              <w:ind w:left="342"/>
              <w:rPr>
                <w:rFonts w:asciiTheme="majorHAnsi" w:hAnsiTheme="majorHAnsi" w:cstheme="majorHAnsi"/>
                <w:sz w:val="18"/>
                <w:szCs w:val="18"/>
              </w:rPr>
            </w:pPr>
            <w:r w:rsidRPr="00ED3B06">
              <w:rPr>
                <w:rFonts w:asciiTheme="majorHAnsi" w:hAnsiTheme="majorHAnsi" w:cstheme="majorHAnsi"/>
                <w:sz w:val="18"/>
                <w:szCs w:val="18"/>
              </w:rPr>
              <w:t xml:space="preserve">Read </w:t>
            </w:r>
            <w:r w:rsidR="002066CA" w:rsidRPr="00ED3B06">
              <w:rPr>
                <w:rFonts w:asciiTheme="majorHAnsi" w:hAnsiTheme="majorHAnsi" w:cstheme="majorHAnsi"/>
                <w:sz w:val="18"/>
                <w:szCs w:val="18"/>
              </w:rPr>
              <w:t>x5 a week</w:t>
            </w:r>
            <w:r w:rsidRPr="00ED3B06">
              <w:rPr>
                <w:rFonts w:asciiTheme="majorHAnsi" w:hAnsiTheme="majorHAnsi" w:cstheme="majorHAnsi"/>
                <w:sz w:val="18"/>
                <w:szCs w:val="18"/>
              </w:rPr>
              <w:t xml:space="preserve"> - record in your reading diaries</w:t>
            </w:r>
            <w:r w:rsidR="002066CA" w:rsidRPr="00ED3B06">
              <w:rPr>
                <w:rFonts w:asciiTheme="majorHAnsi" w:hAnsiTheme="majorHAnsi" w:cstheme="majorHAnsi"/>
                <w:sz w:val="18"/>
                <w:szCs w:val="18"/>
              </w:rPr>
              <w:t xml:space="preserve"> to earn house</w:t>
            </w:r>
            <w:r w:rsidR="004328F6" w:rsidRPr="00ED3B06">
              <w:rPr>
                <w:rFonts w:asciiTheme="majorHAnsi" w:hAnsiTheme="majorHAnsi" w:cstheme="majorHAnsi"/>
                <w:sz w:val="18"/>
                <w:szCs w:val="18"/>
              </w:rPr>
              <w:t xml:space="preserve"> </w:t>
            </w:r>
            <w:r w:rsidR="002066CA" w:rsidRPr="00ED3B06">
              <w:rPr>
                <w:rFonts w:asciiTheme="majorHAnsi" w:hAnsiTheme="majorHAnsi" w:cstheme="majorHAnsi"/>
                <w:sz w:val="18"/>
                <w:szCs w:val="18"/>
              </w:rPr>
              <w:t>points.</w:t>
            </w:r>
          </w:p>
          <w:p w14:paraId="480B7A23" w14:textId="76B3489D" w:rsidR="00F67A9F" w:rsidRPr="00ED3B06" w:rsidRDefault="002066CA" w:rsidP="00FC0DD4">
            <w:pPr>
              <w:pStyle w:val="ColorfulList-Accent11"/>
              <w:numPr>
                <w:ilvl w:val="0"/>
                <w:numId w:val="1"/>
              </w:numPr>
              <w:spacing w:after="0" w:line="240" w:lineRule="auto"/>
              <w:ind w:left="342"/>
              <w:rPr>
                <w:rFonts w:asciiTheme="majorHAnsi" w:hAnsiTheme="majorHAnsi" w:cstheme="majorHAnsi"/>
                <w:sz w:val="18"/>
                <w:szCs w:val="18"/>
              </w:rPr>
            </w:pPr>
            <w:r w:rsidRPr="00ED3B06">
              <w:rPr>
                <w:rFonts w:asciiTheme="majorHAnsi" w:hAnsiTheme="majorHAnsi" w:cstheme="majorHAnsi"/>
                <w:sz w:val="18"/>
                <w:szCs w:val="18"/>
              </w:rPr>
              <w:t xml:space="preserve">Times Tables </w:t>
            </w:r>
            <w:proofErr w:type="spellStart"/>
            <w:r w:rsidRPr="00ED3B06">
              <w:rPr>
                <w:rFonts w:asciiTheme="majorHAnsi" w:hAnsiTheme="majorHAnsi" w:cstheme="majorHAnsi"/>
                <w:sz w:val="18"/>
                <w:szCs w:val="18"/>
              </w:rPr>
              <w:t>Rockstars</w:t>
            </w:r>
            <w:proofErr w:type="spellEnd"/>
            <w:r w:rsidRPr="00ED3B06">
              <w:rPr>
                <w:rFonts w:asciiTheme="majorHAnsi" w:hAnsiTheme="majorHAnsi" w:cstheme="majorHAnsi"/>
                <w:sz w:val="18"/>
                <w:szCs w:val="18"/>
              </w:rPr>
              <w:t xml:space="preserve"> –</w:t>
            </w:r>
            <w:r w:rsidR="00C51782" w:rsidRPr="00ED3B06">
              <w:rPr>
                <w:rFonts w:asciiTheme="majorHAnsi" w:hAnsiTheme="majorHAnsi" w:cstheme="majorHAnsi"/>
                <w:sz w:val="18"/>
                <w:szCs w:val="18"/>
              </w:rPr>
              <w:t xml:space="preserve"> little and often, aim for 5 minutes every day, send me a challenge if you would like too!</w:t>
            </w:r>
          </w:p>
        </w:tc>
      </w:tr>
      <w:tr w:rsidR="00A61CAA" w:rsidRPr="00ED3B06" w14:paraId="59AB63EE" w14:textId="77777777" w:rsidTr="00140D0B">
        <w:trPr>
          <w:trHeight w:val="1481"/>
        </w:trPr>
        <w:tc>
          <w:tcPr>
            <w:tcW w:w="1129" w:type="dxa"/>
            <w:shd w:val="clear" w:color="auto" w:fill="D99594"/>
            <w:vAlign w:val="center"/>
          </w:tcPr>
          <w:p w14:paraId="30177E3C" w14:textId="388CC3ED" w:rsidR="00A61CAA" w:rsidRPr="00ED3B06" w:rsidRDefault="00873FEE" w:rsidP="00FC0DD4">
            <w:pPr>
              <w:spacing w:after="0" w:line="240" w:lineRule="auto"/>
              <w:jc w:val="center"/>
              <w:rPr>
                <w:rFonts w:asciiTheme="majorHAnsi" w:hAnsiTheme="majorHAnsi" w:cstheme="majorHAnsi"/>
                <w:b/>
                <w:sz w:val="18"/>
                <w:szCs w:val="18"/>
                <w:u w:val="single"/>
              </w:rPr>
            </w:pPr>
            <w:r w:rsidRPr="00ED3B06">
              <w:rPr>
                <w:rFonts w:asciiTheme="majorHAnsi" w:hAnsiTheme="majorHAnsi" w:cstheme="majorHAnsi"/>
                <w:b/>
                <w:sz w:val="18"/>
                <w:szCs w:val="18"/>
                <w:u w:val="single"/>
              </w:rPr>
              <w:t>Core subjects</w:t>
            </w:r>
          </w:p>
        </w:tc>
        <w:tc>
          <w:tcPr>
            <w:tcW w:w="3402" w:type="dxa"/>
            <w:shd w:val="clear" w:color="auto" w:fill="auto"/>
          </w:tcPr>
          <w:p w14:paraId="40CDFE73"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English</w:t>
            </w:r>
          </w:p>
          <w:p w14:paraId="39A75087"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Diary Writing</w:t>
            </w:r>
          </w:p>
          <w:p w14:paraId="62C92135"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Keep a diary over a weekend or a week. Try to write a paragraph a day and make it as interesting as you can. Remember to write in 1</w:t>
            </w:r>
            <w:r w:rsidRPr="00ED3B06">
              <w:rPr>
                <w:rFonts w:asciiTheme="majorHAnsi" w:hAnsiTheme="majorHAnsi" w:cstheme="majorHAnsi"/>
                <w:sz w:val="18"/>
                <w:szCs w:val="18"/>
                <w:vertAlign w:val="superscript"/>
              </w:rPr>
              <w:t>st</w:t>
            </w:r>
            <w:r w:rsidRPr="00ED3B06">
              <w:rPr>
                <w:rFonts w:asciiTheme="majorHAnsi" w:hAnsiTheme="majorHAnsi" w:cstheme="majorHAnsi"/>
                <w:sz w:val="18"/>
                <w:szCs w:val="18"/>
              </w:rPr>
              <w:t xml:space="preserve"> person and include some of your own thoughts. </w:t>
            </w:r>
          </w:p>
          <w:p w14:paraId="105288F5" w14:textId="590BEA1C" w:rsidR="003C2C71"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sz w:val="18"/>
                <w:szCs w:val="18"/>
              </w:rPr>
              <w:t>If you don’t want to do it as yourself, you could choose a book character to pretend to be and write a diary as them.</w:t>
            </w:r>
          </w:p>
        </w:tc>
        <w:tc>
          <w:tcPr>
            <w:tcW w:w="3402" w:type="dxa"/>
            <w:shd w:val="clear" w:color="auto" w:fill="auto"/>
          </w:tcPr>
          <w:p w14:paraId="567E019A" w14:textId="77777777" w:rsidR="00A61CAA" w:rsidRPr="00ED3B06" w:rsidRDefault="007F2082" w:rsidP="00C15C59">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Science</w:t>
            </w:r>
          </w:p>
          <w:p w14:paraId="0DB0E5F2" w14:textId="16B4ACB0" w:rsidR="00595C34" w:rsidRPr="00ED3B06" w:rsidRDefault="00595C34" w:rsidP="00C15C59">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“Non-Newtonian fluid” experiment</w:t>
            </w:r>
          </w:p>
          <w:p w14:paraId="70D1CD5E" w14:textId="77777777" w:rsidR="007F2082" w:rsidRPr="00ED3B06" w:rsidRDefault="00595C34" w:rsidP="00C15C59">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Can a sub­stance be sol­id and liq­uid at the same time? Here’s an experiment to make a non-Newtonian flu­id which doesn’t behave by the rules!</w:t>
            </w:r>
          </w:p>
          <w:p w14:paraId="3BC094E5" w14:textId="70081F49" w:rsidR="00595C34" w:rsidRPr="00ED3B06" w:rsidRDefault="00667F41" w:rsidP="00C15C59">
            <w:pPr>
              <w:spacing w:after="0" w:line="240" w:lineRule="auto"/>
              <w:rPr>
                <w:rFonts w:asciiTheme="majorHAnsi" w:hAnsiTheme="majorHAnsi" w:cstheme="majorHAnsi"/>
                <w:sz w:val="18"/>
                <w:szCs w:val="18"/>
              </w:rPr>
            </w:pPr>
            <w:hyperlink r:id="rId8" w:history="1">
              <w:r w:rsidR="00595C34" w:rsidRPr="00ED3B06">
                <w:rPr>
                  <w:rStyle w:val="Hyperlink"/>
                  <w:rFonts w:asciiTheme="majorHAnsi" w:hAnsiTheme="majorHAnsi" w:cstheme="majorHAnsi"/>
                  <w:sz w:val="18"/>
                  <w:szCs w:val="18"/>
                </w:rPr>
                <w:t>https://www.bbcgoodfood.com/howto/guide/oobleck</w:t>
              </w:r>
            </w:hyperlink>
          </w:p>
          <w:p w14:paraId="55274B72" w14:textId="77777777" w:rsidR="00595C34" w:rsidRPr="00ED3B06" w:rsidRDefault="00595C34" w:rsidP="00C15C59">
            <w:pPr>
              <w:spacing w:after="0" w:line="240" w:lineRule="auto"/>
              <w:rPr>
                <w:rFonts w:asciiTheme="majorHAnsi" w:hAnsiTheme="majorHAnsi" w:cstheme="majorHAnsi"/>
                <w:sz w:val="18"/>
                <w:szCs w:val="18"/>
              </w:rPr>
            </w:pPr>
          </w:p>
          <w:p w14:paraId="495CEB95" w14:textId="613CB3FD" w:rsidR="00595C34" w:rsidRPr="00ED3B06" w:rsidRDefault="00595C34" w:rsidP="00C15C59">
            <w:pPr>
              <w:spacing w:after="0" w:line="240" w:lineRule="auto"/>
              <w:rPr>
                <w:rFonts w:asciiTheme="majorHAnsi" w:hAnsiTheme="majorHAnsi" w:cstheme="majorHAnsi"/>
                <w:sz w:val="18"/>
                <w:szCs w:val="18"/>
              </w:rPr>
            </w:pPr>
          </w:p>
        </w:tc>
        <w:tc>
          <w:tcPr>
            <w:tcW w:w="3828" w:type="dxa"/>
            <w:shd w:val="clear" w:color="auto" w:fill="auto"/>
          </w:tcPr>
          <w:p w14:paraId="4375A0CB" w14:textId="77777777" w:rsidR="00A61CAA" w:rsidRPr="00ED3B06" w:rsidRDefault="00A61CAA" w:rsidP="00FC0DD4">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Maths</w:t>
            </w:r>
          </w:p>
          <w:p w14:paraId="6DFE1534"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Times Tables Snap and Matching Cards</w:t>
            </w:r>
          </w:p>
          <w:p w14:paraId="478066D9"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 xml:space="preserve">Create a set of cards with separate </w:t>
            </w:r>
            <w:proofErr w:type="gramStart"/>
            <w:r w:rsidRPr="00ED3B06">
              <w:rPr>
                <w:rFonts w:asciiTheme="majorHAnsi" w:hAnsiTheme="majorHAnsi" w:cstheme="majorHAnsi"/>
                <w:sz w:val="18"/>
                <w:szCs w:val="18"/>
              </w:rPr>
              <w:t>times</w:t>
            </w:r>
            <w:proofErr w:type="gramEnd"/>
            <w:r w:rsidRPr="00ED3B06">
              <w:rPr>
                <w:rFonts w:asciiTheme="majorHAnsi" w:hAnsiTheme="majorHAnsi" w:cstheme="majorHAnsi"/>
                <w:sz w:val="18"/>
                <w:szCs w:val="18"/>
              </w:rPr>
              <w:t xml:space="preserve"> table facts and answers. Focus on one times table at a time.</w:t>
            </w:r>
          </w:p>
          <w:p w14:paraId="23F66F85"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Can you find the matching cards in a game of snap?</w:t>
            </w:r>
          </w:p>
          <w:p w14:paraId="40210F3E"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Or, place the cards face down and take it in turns with someone at home to turn over two cards. If the cards match, the player keeps the cards. If they don’t match, turn the cards back over and the next player takes their turn.</w:t>
            </w:r>
          </w:p>
          <w:p w14:paraId="0CC67F09" w14:textId="4F5293C4" w:rsidR="0014016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color w:val="FF0000"/>
                <w:sz w:val="18"/>
                <w:szCs w:val="18"/>
              </w:rPr>
              <w:t>Challenge: Mix up more than one times table and see how you get on. How quick can you go?</w:t>
            </w:r>
          </w:p>
        </w:tc>
        <w:tc>
          <w:tcPr>
            <w:tcW w:w="3359" w:type="dxa"/>
            <w:shd w:val="clear" w:color="auto" w:fill="auto"/>
          </w:tcPr>
          <w:p w14:paraId="73ACD3EA"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Computing</w:t>
            </w:r>
          </w:p>
          <w:p w14:paraId="484AA0D5"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Staying safe online.</w:t>
            </w:r>
          </w:p>
          <w:p w14:paraId="7208E9B6"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Follow this link and play the games to help remind you how to stay safe online.</w:t>
            </w:r>
          </w:p>
          <w:p w14:paraId="5AFADF41" w14:textId="77777777" w:rsidR="007F2082" w:rsidRPr="00ED3B06" w:rsidRDefault="00667F41" w:rsidP="007F2082">
            <w:pPr>
              <w:spacing w:after="0" w:line="240" w:lineRule="auto"/>
              <w:rPr>
                <w:rFonts w:asciiTheme="majorHAnsi" w:hAnsiTheme="majorHAnsi" w:cstheme="majorHAnsi"/>
                <w:sz w:val="18"/>
                <w:szCs w:val="18"/>
              </w:rPr>
            </w:pPr>
            <w:hyperlink r:id="rId9" w:history="1">
              <w:r w:rsidR="007F2082" w:rsidRPr="00ED3B06">
                <w:rPr>
                  <w:rStyle w:val="Hyperlink"/>
                  <w:rFonts w:asciiTheme="majorHAnsi" w:hAnsiTheme="majorHAnsi" w:cstheme="majorHAnsi"/>
                  <w:sz w:val="18"/>
                  <w:szCs w:val="18"/>
                </w:rPr>
                <w:t>https://www.thinkuknow.co.uk/8_10/</w:t>
              </w:r>
            </w:hyperlink>
          </w:p>
          <w:p w14:paraId="36042FD2" w14:textId="7168FA2C" w:rsidR="00441774" w:rsidRPr="00ED3B06" w:rsidRDefault="00441774" w:rsidP="00C15C59">
            <w:pPr>
              <w:spacing w:after="0" w:line="240" w:lineRule="auto"/>
              <w:rPr>
                <w:rFonts w:asciiTheme="majorHAnsi" w:hAnsiTheme="majorHAnsi" w:cstheme="majorHAnsi"/>
                <w:sz w:val="18"/>
                <w:szCs w:val="18"/>
              </w:rPr>
            </w:pPr>
          </w:p>
        </w:tc>
      </w:tr>
      <w:tr w:rsidR="00EC2DC8" w:rsidRPr="00ED3B06" w14:paraId="5493B5FF" w14:textId="77777777" w:rsidTr="00140D0B">
        <w:trPr>
          <w:trHeight w:val="1587"/>
        </w:trPr>
        <w:tc>
          <w:tcPr>
            <w:tcW w:w="1129" w:type="dxa"/>
            <w:shd w:val="clear" w:color="auto" w:fill="D99594"/>
            <w:vAlign w:val="center"/>
          </w:tcPr>
          <w:p w14:paraId="1F2576BB" w14:textId="76E4C5B0" w:rsidR="00EC2DC8" w:rsidRPr="00ED3B06" w:rsidRDefault="00873FEE" w:rsidP="00FC0DD4">
            <w:pPr>
              <w:spacing w:after="0" w:line="240" w:lineRule="auto"/>
              <w:jc w:val="center"/>
              <w:rPr>
                <w:rFonts w:asciiTheme="majorHAnsi" w:hAnsiTheme="majorHAnsi" w:cstheme="majorHAnsi"/>
                <w:b/>
                <w:sz w:val="18"/>
                <w:szCs w:val="18"/>
                <w:u w:val="single"/>
              </w:rPr>
            </w:pPr>
            <w:r w:rsidRPr="00ED3B06">
              <w:rPr>
                <w:rFonts w:asciiTheme="majorHAnsi" w:hAnsiTheme="majorHAnsi" w:cstheme="majorHAnsi"/>
                <w:b/>
                <w:sz w:val="18"/>
                <w:szCs w:val="18"/>
                <w:u w:val="single"/>
              </w:rPr>
              <w:t>Foundation Subjects</w:t>
            </w:r>
            <w:r w:rsidR="004C6D21" w:rsidRPr="00ED3B06">
              <w:rPr>
                <w:rFonts w:asciiTheme="majorHAnsi" w:hAnsiTheme="majorHAnsi" w:cstheme="majorHAnsi"/>
                <w:b/>
                <w:sz w:val="18"/>
                <w:szCs w:val="18"/>
                <w:u w:val="single"/>
              </w:rPr>
              <w:t xml:space="preserve"> </w:t>
            </w:r>
          </w:p>
        </w:tc>
        <w:tc>
          <w:tcPr>
            <w:tcW w:w="3402" w:type="dxa"/>
            <w:shd w:val="clear" w:color="auto" w:fill="auto"/>
          </w:tcPr>
          <w:p w14:paraId="3E30514C" w14:textId="77777777" w:rsidR="00873FEE" w:rsidRPr="00ED3B06" w:rsidRDefault="00873FEE" w:rsidP="00873FEE">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Art</w:t>
            </w:r>
          </w:p>
          <w:p w14:paraId="5EABB516" w14:textId="77777777" w:rsidR="00873FEE" w:rsidRPr="00ED3B06" w:rsidRDefault="00873FEE" w:rsidP="00873FEE">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Sketch a portrait</w:t>
            </w:r>
          </w:p>
          <w:p w14:paraId="7C4EFD15" w14:textId="77777777" w:rsidR="00873FEE" w:rsidRPr="00ED3B06" w:rsidRDefault="00873FEE" w:rsidP="00873FEE">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Have someone in your family sit for you while you draw their portrait. Can you draw the whole family?</w:t>
            </w:r>
          </w:p>
          <w:p w14:paraId="7D5004A3" w14:textId="77777777" w:rsidR="00873FEE" w:rsidRPr="00ED3B06" w:rsidRDefault="00873FEE" w:rsidP="00873FEE">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Why not find a mirror and do a self-portrait?</w:t>
            </w:r>
          </w:p>
          <w:p w14:paraId="7B48B288" w14:textId="01CEE4B8" w:rsidR="005A6E7E" w:rsidRPr="00ED3B06" w:rsidRDefault="00873FEE" w:rsidP="00873FEE">
            <w:pPr>
              <w:spacing w:after="0" w:line="240" w:lineRule="auto"/>
              <w:rPr>
                <w:rFonts w:asciiTheme="majorHAnsi" w:hAnsiTheme="majorHAnsi" w:cstheme="majorHAnsi"/>
                <w:b/>
                <w:sz w:val="18"/>
                <w:szCs w:val="18"/>
                <w:u w:val="single"/>
              </w:rPr>
            </w:pPr>
            <w:r w:rsidRPr="00ED3B06">
              <w:rPr>
                <w:rFonts w:asciiTheme="majorHAnsi" w:hAnsiTheme="majorHAnsi" w:cstheme="majorHAnsi"/>
                <w:sz w:val="18"/>
                <w:szCs w:val="18"/>
              </w:rPr>
              <w:t>Maybe you can even catch a pet sleeping and draw them?</w:t>
            </w:r>
          </w:p>
        </w:tc>
        <w:tc>
          <w:tcPr>
            <w:tcW w:w="3402" w:type="dxa"/>
            <w:shd w:val="clear" w:color="auto" w:fill="auto"/>
          </w:tcPr>
          <w:p w14:paraId="1D1D4D43"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PSHE</w:t>
            </w:r>
          </w:p>
          <w:p w14:paraId="0829D1CB"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What makes a good friend?</w:t>
            </w:r>
          </w:p>
          <w:p w14:paraId="4762130A"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 xml:space="preserve">Have a think about the qualities that make a good friend. What do they do that make you feel good? How do they behave? </w:t>
            </w:r>
          </w:p>
          <w:p w14:paraId="18814C9D"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Maybe you could draw a friend of yours and write something about them.</w:t>
            </w:r>
          </w:p>
          <w:p w14:paraId="2EF5FA00" w14:textId="5CD898D8" w:rsidR="00F81F3A" w:rsidRPr="00ED3B06" w:rsidRDefault="00140D0B"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Or, create</w:t>
            </w:r>
            <w:r w:rsidR="007F2082" w:rsidRPr="00ED3B06">
              <w:rPr>
                <w:rFonts w:asciiTheme="majorHAnsi" w:hAnsiTheme="majorHAnsi" w:cstheme="majorHAnsi"/>
                <w:sz w:val="18"/>
                <w:szCs w:val="18"/>
              </w:rPr>
              <w:t xml:space="preserve"> a poster or maybe even a poem about what a good friend is.</w:t>
            </w:r>
          </w:p>
        </w:tc>
        <w:tc>
          <w:tcPr>
            <w:tcW w:w="3828" w:type="dxa"/>
            <w:shd w:val="clear" w:color="auto" w:fill="auto"/>
          </w:tcPr>
          <w:p w14:paraId="192C6EFA" w14:textId="77777777" w:rsidR="007F2082" w:rsidRPr="00ED3B06" w:rsidRDefault="007F2082" w:rsidP="007F2082">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PE</w:t>
            </w:r>
          </w:p>
          <w:p w14:paraId="10F95D0B" w14:textId="77777777" w:rsidR="007F2082"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b/>
                <w:sz w:val="18"/>
                <w:szCs w:val="18"/>
                <w:u w:val="single"/>
              </w:rPr>
              <w:t xml:space="preserve">What is </w:t>
            </w:r>
            <w:proofErr w:type="spellStart"/>
            <w:r w:rsidRPr="00ED3B06">
              <w:rPr>
                <w:rFonts w:asciiTheme="majorHAnsi" w:hAnsiTheme="majorHAnsi" w:cstheme="majorHAnsi"/>
                <w:b/>
                <w:sz w:val="18"/>
                <w:szCs w:val="18"/>
                <w:u w:val="single"/>
              </w:rPr>
              <w:t>sportspersonship</w:t>
            </w:r>
            <w:proofErr w:type="spellEnd"/>
            <w:r w:rsidRPr="00ED3B06">
              <w:rPr>
                <w:rFonts w:asciiTheme="majorHAnsi" w:hAnsiTheme="majorHAnsi" w:cstheme="majorHAnsi"/>
                <w:b/>
                <w:sz w:val="18"/>
                <w:szCs w:val="18"/>
                <w:u w:val="single"/>
              </w:rPr>
              <w:t>?</w:t>
            </w:r>
            <w:r w:rsidRPr="00ED3B06">
              <w:rPr>
                <w:rFonts w:asciiTheme="majorHAnsi" w:hAnsiTheme="majorHAnsi" w:cstheme="majorHAnsi"/>
                <w:sz w:val="18"/>
                <w:szCs w:val="18"/>
              </w:rPr>
              <w:t xml:space="preserve"> </w:t>
            </w:r>
          </w:p>
          <w:p w14:paraId="2D84AFBD" w14:textId="4973331B" w:rsidR="00AF4E78" w:rsidRPr="00ED3B06" w:rsidRDefault="007F2082" w:rsidP="007F2082">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Create a display poster to explain what it is. Remember to include the different qualities a good sportsperson should display. The poster should be aimed at children who are the same age as you.</w:t>
            </w:r>
          </w:p>
        </w:tc>
        <w:tc>
          <w:tcPr>
            <w:tcW w:w="3359" w:type="dxa"/>
            <w:shd w:val="clear" w:color="auto" w:fill="auto"/>
          </w:tcPr>
          <w:p w14:paraId="0B65DBC2" w14:textId="77777777" w:rsidR="00873FEE" w:rsidRPr="00ED3B06" w:rsidRDefault="00176135" w:rsidP="0070339C">
            <w:pPr>
              <w:pStyle w:val="NoSpacing"/>
              <w:rPr>
                <w:rFonts w:asciiTheme="majorHAnsi" w:hAnsiTheme="majorHAnsi" w:cstheme="majorHAnsi"/>
                <w:b/>
                <w:sz w:val="18"/>
                <w:szCs w:val="18"/>
                <w:u w:val="single"/>
              </w:rPr>
            </w:pPr>
            <w:r w:rsidRPr="00ED3B06">
              <w:rPr>
                <w:rFonts w:asciiTheme="majorHAnsi" w:hAnsiTheme="majorHAnsi" w:cstheme="majorHAnsi"/>
                <w:b/>
                <w:sz w:val="18"/>
                <w:szCs w:val="18"/>
                <w:u w:val="single"/>
              </w:rPr>
              <w:t>Music</w:t>
            </w:r>
          </w:p>
          <w:p w14:paraId="39F00789" w14:textId="123C0FBA" w:rsidR="00176135" w:rsidRPr="00ED3B06" w:rsidRDefault="00176135" w:rsidP="0070339C">
            <w:pPr>
              <w:pStyle w:val="NoSpacing"/>
              <w:rPr>
                <w:rFonts w:asciiTheme="majorHAnsi" w:hAnsiTheme="majorHAnsi" w:cstheme="majorHAnsi"/>
                <w:b/>
                <w:sz w:val="18"/>
                <w:szCs w:val="18"/>
                <w:u w:val="single"/>
              </w:rPr>
            </w:pPr>
            <w:r w:rsidRPr="00ED3B06">
              <w:rPr>
                <w:rFonts w:asciiTheme="majorHAnsi" w:hAnsiTheme="majorHAnsi" w:cstheme="majorHAnsi"/>
                <w:b/>
                <w:sz w:val="18"/>
                <w:szCs w:val="18"/>
                <w:u w:val="single"/>
              </w:rPr>
              <w:t>Make a musical instrument</w:t>
            </w:r>
          </w:p>
          <w:p w14:paraId="1F7293C8" w14:textId="7DC4B116" w:rsidR="00176135" w:rsidRPr="00ED3B06" w:rsidRDefault="00176135" w:rsidP="00176135">
            <w:pPr>
              <w:pStyle w:val="NoSpacing"/>
              <w:rPr>
                <w:rFonts w:asciiTheme="majorHAnsi" w:hAnsiTheme="majorHAnsi" w:cstheme="majorHAnsi"/>
                <w:sz w:val="18"/>
                <w:szCs w:val="18"/>
              </w:rPr>
            </w:pPr>
            <w:r w:rsidRPr="00ED3B06">
              <w:rPr>
                <w:rFonts w:asciiTheme="majorHAnsi" w:hAnsiTheme="majorHAnsi" w:cstheme="majorHAnsi"/>
                <w:sz w:val="18"/>
                <w:szCs w:val="18"/>
              </w:rPr>
              <w:t>Can you make y</w:t>
            </w:r>
            <w:r w:rsidRPr="00ED3B06">
              <w:rPr>
                <w:rFonts w:asciiTheme="majorHAnsi" w:hAnsiTheme="majorHAnsi" w:cstheme="majorHAnsi"/>
                <w:sz w:val="18"/>
                <w:szCs w:val="18"/>
              </w:rPr>
              <w:t xml:space="preserve">our own musical instrument? You </w:t>
            </w:r>
            <w:r w:rsidRPr="00ED3B06">
              <w:rPr>
                <w:rFonts w:asciiTheme="majorHAnsi" w:hAnsiTheme="majorHAnsi" w:cstheme="majorHAnsi"/>
                <w:sz w:val="18"/>
                <w:szCs w:val="18"/>
              </w:rPr>
              <w:t>might want to make a shaker, a drum, a guitar or</w:t>
            </w:r>
          </w:p>
          <w:p w14:paraId="099C2CD6" w14:textId="77777777" w:rsidR="00176135" w:rsidRPr="00ED3B06" w:rsidRDefault="00176135" w:rsidP="00176135">
            <w:pPr>
              <w:pStyle w:val="NoSpacing"/>
              <w:rPr>
                <w:rFonts w:asciiTheme="majorHAnsi" w:hAnsiTheme="majorHAnsi" w:cstheme="majorHAnsi"/>
                <w:sz w:val="18"/>
                <w:szCs w:val="18"/>
              </w:rPr>
            </w:pPr>
            <w:proofErr w:type="gramStart"/>
            <w:r w:rsidRPr="00ED3B06">
              <w:rPr>
                <w:rFonts w:asciiTheme="majorHAnsi" w:hAnsiTheme="majorHAnsi" w:cstheme="majorHAnsi"/>
                <w:sz w:val="18"/>
                <w:szCs w:val="18"/>
              </w:rPr>
              <w:t>something</w:t>
            </w:r>
            <w:proofErr w:type="gramEnd"/>
            <w:r w:rsidRPr="00ED3B06">
              <w:rPr>
                <w:rFonts w:asciiTheme="majorHAnsi" w:hAnsiTheme="majorHAnsi" w:cstheme="majorHAnsi"/>
                <w:sz w:val="18"/>
                <w:szCs w:val="18"/>
              </w:rPr>
              <w:t xml:space="preserve"> else of your own choice.</w:t>
            </w:r>
          </w:p>
          <w:p w14:paraId="62A5EDD1" w14:textId="3ADDC006" w:rsidR="00176135" w:rsidRPr="00ED3B06" w:rsidRDefault="00176135" w:rsidP="00176135">
            <w:pPr>
              <w:pStyle w:val="NoSpacing"/>
              <w:rPr>
                <w:rFonts w:asciiTheme="majorHAnsi" w:hAnsiTheme="majorHAnsi" w:cstheme="majorHAnsi"/>
                <w:sz w:val="18"/>
                <w:szCs w:val="18"/>
              </w:rPr>
            </w:pPr>
            <w:r w:rsidRPr="00ED3B06">
              <w:rPr>
                <w:rFonts w:asciiTheme="majorHAnsi" w:hAnsiTheme="majorHAnsi" w:cstheme="majorHAnsi"/>
                <w:sz w:val="18"/>
                <w:szCs w:val="18"/>
              </w:rPr>
              <w:t>You could use a kitchen roll, e</w:t>
            </w:r>
            <w:r w:rsidRPr="00ED3B06">
              <w:rPr>
                <w:rFonts w:asciiTheme="majorHAnsi" w:hAnsiTheme="majorHAnsi" w:cstheme="majorHAnsi"/>
                <w:sz w:val="18"/>
                <w:szCs w:val="18"/>
              </w:rPr>
              <w:t>lastic</w:t>
            </w:r>
            <w:r w:rsidRPr="00ED3B06">
              <w:rPr>
                <w:rFonts w:asciiTheme="majorHAnsi" w:hAnsiTheme="majorHAnsi" w:cstheme="majorHAnsi"/>
                <w:sz w:val="18"/>
                <w:szCs w:val="18"/>
              </w:rPr>
              <w:t xml:space="preserve"> bands, plastic or paper cups, b</w:t>
            </w:r>
            <w:r w:rsidRPr="00ED3B06">
              <w:rPr>
                <w:rFonts w:asciiTheme="majorHAnsi" w:hAnsiTheme="majorHAnsi" w:cstheme="majorHAnsi"/>
                <w:sz w:val="18"/>
                <w:szCs w:val="18"/>
              </w:rPr>
              <w:t>oxes of different size</w:t>
            </w:r>
            <w:r w:rsidRPr="00ED3B06">
              <w:rPr>
                <w:rFonts w:asciiTheme="majorHAnsi" w:hAnsiTheme="majorHAnsi" w:cstheme="majorHAnsi"/>
                <w:sz w:val="18"/>
                <w:szCs w:val="18"/>
              </w:rPr>
              <w:t>s, l</w:t>
            </w:r>
            <w:r w:rsidRPr="00ED3B06">
              <w:rPr>
                <w:rFonts w:asciiTheme="majorHAnsi" w:hAnsiTheme="majorHAnsi" w:cstheme="majorHAnsi"/>
                <w:sz w:val="18"/>
                <w:szCs w:val="18"/>
              </w:rPr>
              <w:t>entils or other dried beans</w:t>
            </w:r>
            <w:r w:rsidRPr="00ED3B06">
              <w:rPr>
                <w:rFonts w:asciiTheme="majorHAnsi" w:hAnsiTheme="majorHAnsi" w:cstheme="majorHAnsi"/>
                <w:sz w:val="18"/>
                <w:szCs w:val="18"/>
              </w:rPr>
              <w:t>. Or anything you think of that you have at home – be creative!</w:t>
            </w:r>
          </w:p>
          <w:p w14:paraId="5656A20D" w14:textId="2B8EFA3B" w:rsidR="00176135" w:rsidRPr="00ED3B06" w:rsidRDefault="00176135" w:rsidP="00176135">
            <w:pPr>
              <w:pStyle w:val="NoSpacing"/>
              <w:rPr>
                <w:rFonts w:asciiTheme="majorHAnsi" w:hAnsiTheme="majorHAnsi" w:cstheme="majorHAnsi"/>
                <w:sz w:val="18"/>
                <w:szCs w:val="18"/>
              </w:rPr>
            </w:pPr>
          </w:p>
        </w:tc>
      </w:tr>
      <w:tr w:rsidR="00EC2DC8" w:rsidRPr="00ED3B06" w14:paraId="242AB2ED" w14:textId="77777777" w:rsidTr="00140D0B">
        <w:trPr>
          <w:trHeight w:val="416"/>
        </w:trPr>
        <w:tc>
          <w:tcPr>
            <w:tcW w:w="1129" w:type="dxa"/>
            <w:shd w:val="clear" w:color="auto" w:fill="D99594"/>
            <w:vAlign w:val="center"/>
          </w:tcPr>
          <w:p w14:paraId="41B9D958" w14:textId="485DD66E" w:rsidR="00EC2DC8" w:rsidRPr="00ED3B06" w:rsidRDefault="00873FEE" w:rsidP="00FC0DD4">
            <w:pPr>
              <w:spacing w:after="0" w:line="240" w:lineRule="auto"/>
              <w:jc w:val="center"/>
              <w:rPr>
                <w:rFonts w:asciiTheme="majorHAnsi" w:hAnsiTheme="majorHAnsi" w:cstheme="majorHAnsi"/>
                <w:b/>
                <w:sz w:val="18"/>
                <w:szCs w:val="18"/>
                <w:u w:val="single"/>
              </w:rPr>
            </w:pPr>
            <w:r w:rsidRPr="00ED3B06">
              <w:rPr>
                <w:rFonts w:asciiTheme="majorHAnsi" w:hAnsiTheme="majorHAnsi" w:cstheme="majorHAnsi"/>
                <w:b/>
                <w:sz w:val="18"/>
                <w:szCs w:val="18"/>
                <w:u w:val="single"/>
              </w:rPr>
              <w:t>History / Geography</w:t>
            </w:r>
          </w:p>
        </w:tc>
        <w:tc>
          <w:tcPr>
            <w:tcW w:w="3402" w:type="dxa"/>
            <w:shd w:val="clear" w:color="auto" w:fill="auto"/>
          </w:tcPr>
          <w:p w14:paraId="725025DD" w14:textId="0AA99CF9" w:rsidR="00140D0B" w:rsidRPr="00ED3B06" w:rsidRDefault="00140D0B" w:rsidP="00140D0B">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History</w:t>
            </w:r>
          </w:p>
          <w:p w14:paraId="4BBC1953" w14:textId="77777777" w:rsidR="00176135" w:rsidRPr="00ED3B06" w:rsidRDefault="00140D0B" w:rsidP="00140D0B">
            <w:pPr>
              <w:spacing w:after="0" w:line="240" w:lineRule="auto"/>
              <w:rPr>
                <w:rFonts w:asciiTheme="majorHAnsi" w:hAnsiTheme="majorHAnsi" w:cstheme="majorHAnsi"/>
                <w:sz w:val="18"/>
                <w:szCs w:val="18"/>
              </w:rPr>
            </w:pPr>
            <w:r w:rsidRPr="00ED3B06">
              <w:rPr>
                <w:rFonts w:asciiTheme="majorHAnsi" w:hAnsiTheme="majorHAnsi" w:cstheme="majorHAnsi"/>
                <w:b/>
                <w:sz w:val="18"/>
                <w:szCs w:val="18"/>
                <w:u w:val="single"/>
              </w:rPr>
              <w:t>V</w:t>
            </w:r>
            <w:r w:rsidR="00176135" w:rsidRPr="00ED3B06">
              <w:rPr>
                <w:rFonts w:asciiTheme="majorHAnsi" w:hAnsiTheme="majorHAnsi" w:cstheme="majorHAnsi"/>
                <w:b/>
                <w:sz w:val="18"/>
                <w:szCs w:val="18"/>
                <w:u w:val="single"/>
              </w:rPr>
              <w:t>ictorian ga</w:t>
            </w:r>
            <w:r w:rsidRPr="00ED3B06">
              <w:rPr>
                <w:rFonts w:asciiTheme="majorHAnsi" w:hAnsiTheme="majorHAnsi" w:cstheme="majorHAnsi"/>
                <w:b/>
                <w:sz w:val="18"/>
                <w:szCs w:val="18"/>
                <w:u w:val="single"/>
              </w:rPr>
              <w:t>mes</w:t>
            </w:r>
            <w:r w:rsidR="00176135" w:rsidRPr="00ED3B06">
              <w:rPr>
                <w:rFonts w:asciiTheme="majorHAnsi" w:hAnsiTheme="majorHAnsi" w:cstheme="majorHAnsi"/>
                <w:sz w:val="18"/>
                <w:szCs w:val="18"/>
              </w:rPr>
              <w:t xml:space="preserve"> </w:t>
            </w:r>
          </w:p>
          <w:p w14:paraId="07C99483" w14:textId="0A245C4C" w:rsidR="00140D0B" w:rsidRPr="00ED3B06" w:rsidRDefault="00176135" w:rsidP="00140D0B">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B</w:t>
            </w:r>
            <w:r w:rsidR="00140D0B" w:rsidRPr="00ED3B06">
              <w:rPr>
                <w:rFonts w:asciiTheme="majorHAnsi" w:hAnsiTheme="majorHAnsi" w:cstheme="majorHAnsi"/>
                <w:sz w:val="18"/>
                <w:szCs w:val="18"/>
              </w:rPr>
              <w:t>oard games such as Snakes and Ladders, Ludo and Draughts were popular indoor games. Outdoors, Victorian children played with toys like hoops, marbles and skipping ropes, with friends in the street, or in the school playground.</w:t>
            </w:r>
          </w:p>
          <w:p w14:paraId="04508847" w14:textId="5B531791" w:rsidR="00140D0B" w:rsidRPr="00ED3B06" w:rsidRDefault="00140D0B" w:rsidP="00140D0B">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Research one or more of these games and have a go at playing one. Maybe you have one of these board games at home, if not, ask me for a printed version.</w:t>
            </w:r>
          </w:p>
        </w:tc>
        <w:tc>
          <w:tcPr>
            <w:tcW w:w="3402" w:type="dxa"/>
            <w:shd w:val="clear" w:color="auto" w:fill="auto"/>
          </w:tcPr>
          <w:p w14:paraId="09CFF732" w14:textId="77777777" w:rsidR="00140D0B" w:rsidRPr="00ED3B06" w:rsidRDefault="00140D0B" w:rsidP="00140D0B">
            <w:pPr>
              <w:pStyle w:val="NoSpacing"/>
              <w:rPr>
                <w:rFonts w:asciiTheme="majorHAnsi" w:hAnsiTheme="majorHAnsi" w:cstheme="majorHAnsi"/>
                <w:b/>
                <w:sz w:val="18"/>
                <w:szCs w:val="18"/>
                <w:u w:val="single"/>
              </w:rPr>
            </w:pPr>
            <w:r w:rsidRPr="00ED3B06">
              <w:rPr>
                <w:rFonts w:asciiTheme="majorHAnsi" w:hAnsiTheme="majorHAnsi" w:cstheme="majorHAnsi"/>
                <w:b/>
                <w:sz w:val="18"/>
                <w:szCs w:val="18"/>
                <w:u w:val="single"/>
              </w:rPr>
              <w:t>DT / History</w:t>
            </w:r>
          </w:p>
          <w:p w14:paraId="0A4AEAD8" w14:textId="77777777" w:rsidR="00140D0B" w:rsidRPr="00ED3B06" w:rsidRDefault="00140D0B" w:rsidP="00140D0B">
            <w:pPr>
              <w:pStyle w:val="NoSpacing"/>
              <w:rPr>
                <w:rFonts w:asciiTheme="majorHAnsi" w:hAnsiTheme="majorHAnsi" w:cstheme="majorHAnsi"/>
                <w:b/>
                <w:sz w:val="18"/>
                <w:szCs w:val="18"/>
                <w:u w:val="single"/>
              </w:rPr>
            </w:pPr>
            <w:r w:rsidRPr="00ED3B06">
              <w:rPr>
                <w:rFonts w:asciiTheme="majorHAnsi" w:hAnsiTheme="majorHAnsi" w:cstheme="majorHAnsi"/>
                <w:b/>
                <w:sz w:val="18"/>
                <w:szCs w:val="18"/>
                <w:u w:val="single"/>
              </w:rPr>
              <w:t>How have toys changed?</w:t>
            </w:r>
          </w:p>
          <w:p w14:paraId="7720245A" w14:textId="681C7F7E" w:rsidR="00140D0B" w:rsidRPr="00ED3B06" w:rsidRDefault="00140D0B" w:rsidP="00140D0B">
            <w:pPr>
              <w:pStyle w:val="NoSpacing"/>
              <w:rPr>
                <w:rFonts w:asciiTheme="majorHAnsi" w:hAnsiTheme="majorHAnsi" w:cstheme="majorHAnsi"/>
                <w:sz w:val="18"/>
                <w:szCs w:val="18"/>
              </w:rPr>
            </w:pPr>
            <w:r w:rsidRPr="00ED3B06">
              <w:rPr>
                <w:rFonts w:asciiTheme="majorHAnsi" w:hAnsiTheme="majorHAnsi" w:cstheme="majorHAnsi"/>
                <w:sz w:val="18"/>
                <w:szCs w:val="18"/>
              </w:rPr>
              <w:t>Think about some of your favourite toys today - what are they made from? How do they work? Do they move? Do they need batteries or electricity?</w:t>
            </w:r>
          </w:p>
          <w:p w14:paraId="3915EC21" w14:textId="3786DC91" w:rsidR="002066CA" w:rsidRPr="00ED3B06" w:rsidRDefault="00140D0B" w:rsidP="00176135">
            <w:pPr>
              <w:pStyle w:val="NoSpacing"/>
              <w:rPr>
                <w:rFonts w:asciiTheme="majorHAnsi" w:hAnsiTheme="majorHAnsi" w:cstheme="majorHAnsi"/>
                <w:sz w:val="18"/>
                <w:szCs w:val="18"/>
              </w:rPr>
            </w:pPr>
            <w:r w:rsidRPr="00ED3B06">
              <w:rPr>
                <w:rFonts w:asciiTheme="majorHAnsi" w:hAnsiTheme="majorHAnsi" w:cstheme="majorHAnsi"/>
                <w:sz w:val="18"/>
                <w:szCs w:val="18"/>
              </w:rPr>
              <w:t>Find out what your parents or grandparents favourite toys used to be when they were younger.</w:t>
            </w:r>
            <w:r w:rsidR="00176135" w:rsidRPr="00ED3B06">
              <w:rPr>
                <w:rFonts w:asciiTheme="majorHAnsi" w:hAnsiTheme="majorHAnsi" w:cstheme="majorHAnsi"/>
                <w:sz w:val="18"/>
                <w:szCs w:val="18"/>
              </w:rPr>
              <w:t xml:space="preserve"> </w:t>
            </w:r>
            <w:r w:rsidRPr="00ED3B06">
              <w:rPr>
                <w:rFonts w:asciiTheme="majorHAnsi" w:hAnsiTheme="majorHAnsi" w:cstheme="majorHAnsi"/>
                <w:sz w:val="18"/>
                <w:szCs w:val="18"/>
              </w:rPr>
              <w:t xml:space="preserve">Can you create a poster to compare a favourite toy of yours with a toy for the </w:t>
            </w:r>
            <w:proofErr w:type="gramStart"/>
            <w:r w:rsidRPr="00ED3B06">
              <w:rPr>
                <w:rFonts w:asciiTheme="majorHAnsi" w:hAnsiTheme="majorHAnsi" w:cstheme="majorHAnsi"/>
                <w:sz w:val="18"/>
                <w:szCs w:val="18"/>
              </w:rPr>
              <w:t>past.</w:t>
            </w:r>
            <w:proofErr w:type="gramEnd"/>
            <w:r w:rsidRPr="00ED3B06">
              <w:rPr>
                <w:rFonts w:asciiTheme="majorHAnsi" w:hAnsiTheme="majorHAnsi" w:cstheme="majorHAnsi"/>
                <w:sz w:val="18"/>
                <w:szCs w:val="18"/>
              </w:rPr>
              <w:t xml:space="preserve"> What is the difference in how they work?</w:t>
            </w:r>
          </w:p>
        </w:tc>
        <w:tc>
          <w:tcPr>
            <w:tcW w:w="3828" w:type="dxa"/>
            <w:shd w:val="clear" w:color="auto" w:fill="auto"/>
          </w:tcPr>
          <w:p w14:paraId="2FF58C9A" w14:textId="77777777" w:rsidR="002E5BC9" w:rsidRPr="00ED3B06" w:rsidRDefault="00176135" w:rsidP="00C15C59">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Geography</w:t>
            </w:r>
          </w:p>
          <w:p w14:paraId="09C22857" w14:textId="1E5CE935" w:rsidR="00176135" w:rsidRPr="00ED3B06" w:rsidRDefault="00176135" w:rsidP="00C15C59">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Amazon Rainforest Collage</w:t>
            </w:r>
          </w:p>
          <w:p w14:paraId="1126626E" w14:textId="77777777" w:rsidR="00176135"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Using a range of rainforest images to create an</w:t>
            </w:r>
          </w:p>
          <w:p w14:paraId="089AC29F" w14:textId="77777777" w:rsidR="00176135"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Amazon collage. Remember to use lots of</w:t>
            </w:r>
          </w:p>
          <w:p w14:paraId="34290B21" w14:textId="77777777" w:rsidR="00176135"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interesting textures, shapes, colours and</w:t>
            </w:r>
          </w:p>
          <w:p w14:paraId="19106D61" w14:textId="259CC1C3" w:rsidR="00176135" w:rsidRPr="00ED3B06" w:rsidRDefault="00176135" w:rsidP="00176135">
            <w:pPr>
              <w:spacing w:after="0" w:line="240" w:lineRule="auto"/>
              <w:rPr>
                <w:rFonts w:asciiTheme="majorHAnsi" w:hAnsiTheme="majorHAnsi" w:cstheme="majorHAnsi"/>
                <w:b/>
                <w:sz w:val="18"/>
                <w:szCs w:val="18"/>
                <w:u w:val="single"/>
              </w:rPr>
            </w:pPr>
            <w:proofErr w:type="gramStart"/>
            <w:r w:rsidRPr="00ED3B06">
              <w:rPr>
                <w:rFonts w:asciiTheme="majorHAnsi" w:hAnsiTheme="majorHAnsi" w:cstheme="majorHAnsi"/>
                <w:sz w:val="18"/>
                <w:szCs w:val="18"/>
              </w:rPr>
              <w:t>patterns</w:t>
            </w:r>
            <w:proofErr w:type="gramEnd"/>
            <w:r w:rsidRPr="00ED3B06">
              <w:rPr>
                <w:rFonts w:asciiTheme="majorHAnsi" w:hAnsiTheme="majorHAnsi" w:cstheme="majorHAnsi"/>
                <w:sz w:val="18"/>
                <w:szCs w:val="18"/>
              </w:rPr>
              <w:t>.</w:t>
            </w:r>
          </w:p>
        </w:tc>
        <w:tc>
          <w:tcPr>
            <w:tcW w:w="3359" w:type="dxa"/>
            <w:shd w:val="clear" w:color="auto" w:fill="auto"/>
          </w:tcPr>
          <w:p w14:paraId="494747F9" w14:textId="77777777" w:rsidR="00176135" w:rsidRPr="00ED3B06" w:rsidRDefault="00176135" w:rsidP="00176135">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Geography</w:t>
            </w:r>
          </w:p>
          <w:p w14:paraId="0D6B5341" w14:textId="77777777" w:rsidR="00176135" w:rsidRPr="00ED3B06" w:rsidRDefault="00176135" w:rsidP="00176135">
            <w:pPr>
              <w:spacing w:after="0" w:line="240" w:lineRule="auto"/>
              <w:rPr>
                <w:rFonts w:asciiTheme="majorHAnsi" w:hAnsiTheme="majorHAnsi" w:cstheme="majorHAnsi"/>
                <w:b/>
                <w:sz w:val="18"/>
                <w:szCs w:val="18"/>
                <w:u w:val="single"/>
              </w:rPr>
            </w:pPr>
            <w:r w:rsidRPr="00ED3B06">
              <w:rPr>
                <w:rFonts w:asciiTheme="majorHAnsi" w:hAnsiTheme="majorHAnsi" w:cstheme="majorHAnsi"/>
                <w:b/>
                <w:sz w:val="18"/>
                <w:szCs w:val="18"/>
                <w:u w:val="single"/>
              </w:rPr>
              <w:t xml:space="preserve">Amazon Rainforest </w:t>
            </w:r>
          </w:p>
          <w:p w14:paraId="787AF9E3" w14:textId="69659A09" w:rsidR="00176135"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Create a poster or brochure for a new</w:t>
            </w:r>
          </w:p>
          <w:p w14:paraId="20D17B9E" w14:textId="77777777" w:rsidR="00176135"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travel company which arranges visits to</w:t>
            </w:r>
          </w:p>
          <w:p w14:paraId="1F802382" w14:textId="77777777" w:rsidR="00176135" w:rsidRPr="00ED3B06" w:rsidRDefault="00176135" w:rsidP="00176135">
            <w:pPr>
              <w:spacing w:after="0" w:line="240" w:lineRule="auto"/>
              <w:rPr>
                <w:rFonts w:asciiTheme="majorHAnsi" w:hAnsiTheme="majorHAnsi" w:cstheme="majorHAnsi"/>
                <w:sz w:val="18"/>
                <w:szCs w:val="18"/>
              </w:rPr>
            </w:pPr>
            <w:proofErr w:type="gramStart"/>
            <w:r w:rsidRPr="00ED3B06">
              <w:rPr>
                <w:rFonts w:asciiTheme="majorHAnsi" w:hAnsiTheme="majorHAnsi" w:cstheme="majorHAnsi"/>
                <w:sz w:val="18"/>
                <w:szCs w:val="18"/>
              </w:rPr>
              <w:t>the</w:t>
            </w:r>
            <w:proofErr w:type="gramEnd"/>
            <w:r w:rsidRPr="00ED3B06">
              <w:rPr>
                <w:rFonts w:asciiTheme="majorHAnsi" w:hAnsiTheme="majorHAnsi" w:cstheme="majorHAnsi"/>
                <w:sz w:val="18"/>
                <w:szCs w:val="18"/>
              </w:rPr>
              <w:t xml:space="preserve"> Amazon. Use powerful images and</w:t>
            </w:r>
          </w:p>
          <w:p w14:paraId="11DEF42B" w14:textId="77777777" w:rsidR="00176135"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text to tempt customers who want an</w:t>
            </w:r>
          </w:p>
          <w:p w14:paraId="3731B317" w14:textId="77777777" w:rsidR="00176135" w:rsidRPr="00ED3B06" w:rsidRDefault="00176135" w:rsidP="00176135">
            <w:pPr>
              <w:spacing w:after="0" w:line="240" w:lineRule="auto"/>
              <w:rPr>
                <w:rFonts w:asciiTheme="majorHAnsi" w:hAnsiTheme="majorHAnsi" w:cstheme="majorHAnsi"/>
                <w:sz w:val="18"/>
                <w:szCs w:val="18"/>
              </w:rPr>
            </w:pPr>
            <w:proofErr w:type="gramStart"/>
            <w:r w:rsidRPr="00ED3B06">
              <w:rPr>
                <w:rFonts w:asciiTheme="majorHAnsi" w:hAnsiTheme="majorHAnsi" w:cstheme="majorHAnsi"/>
                <w:sz w:val="18"/>
                <w:szCs w:val="18"/>
              </w:rPr>
              <w:t>extra</w:t>
            </w:r>
            <w:proofErr w:type="gramEnd"/>
            <w:r w:rsidRPr="00ED3B06">
              <w:rPr>
                <w:rFonts w:asciiTheme="majorHAnsi" w:hAnsiTheme="majorHAnsi" w:cstheme="majorHAnsi"/>
                <w:sz w:val="18"/>
                <w:szCs w:val="18"/>
              </w:rPr>
              <w:t xml:space="preserve"> special trip!</w:t>
            </w:r>
            <w:r w:rsidRPr="00ED3B06">
              <w:rPr>
                <w:rFonts w:asciiTheme="majorHAnsi" w:hAnsiTheme="majorHAnsi" w:cstheme="majorHAnsi"/>
                <w:sz w:val="18"/>
                <w:szCs w:val="18"/>
              </w:rPr>
              <w:t xml:space="preserve"> </w:t>
            </w:r>
          </w:p>
          <w:p w14:paraId="2640EF57" w14:textId="08B05166" w:rsidR="001A1EB4" w:rsidRPr="00ED3B06" w:rsidRDefault="00176135" w:rsidP="00176135">
            <w:pPr>
              <w:spacing w:after="0" w:line="240" w:lineRule="auto"/>
              <w:rPr>
                <w:rFonts w:asciiTheme="majorHAnsi" w:hAnsiTheme="majorHAnsi" w:cstheme="majorHAnsi"/>
                <w:sz w:val="18"/>
                <w:szCs w:val="18"/>
              </w:rPr>
            </w:pPr>
            <w:r w:rsidRPr="00ED3B06">
              <w:rPr>
                <w:rFonts w:asciiTheme="majorHAnsi" w:hAnsiTheme="majorHAnsi" w:cstheme="majorHAnsi"/>
                <w:sz w:val="18"/>
                <w:szCs w:val="18"/>
              </w:rPr>
              <w:t xml:space="preserve">You could do this on the computer if </w:t>
            </w:r>
            <w:proofErr w:type="gramStart"/>
            <w:r w:rsidRPr="00ED3B06">
              <w:rPr>
                <w:rFonts w:asciiTheme="majorHAnsi" w:hAnsiTheme="majorHAnsi" w:cstheme="majorHAnsi"/>
                <w:sz w:val="18"/>
                <w:szCs w:val="18"/>
              </w:rPr>
              <w:t>your prefer</w:t>
            </w:r>
            <w:proofErr w:type="gramEnd"/>
            <w:r w:rsidRPr="00ED3B06">
              <w:rPr>
                <w:rFonts w:asciiTheme="majorHAnsi" w:hAnsiTheme="majorHAnsi" w:cstheme="majorHAnsi"/>
                <w:sz w:val="18"/>
                <w:szCs w:val="18"/>
              </w:rPr>
              <w:t>.</w:t>
            </w:r>
          </w:p>
        </w:tc>
      </w:tr>
    </w:tbl>
    <w:p w14:paraId="151EEB2B" w14:textId="7A1FC43D" w:rsidR="00EC2DC8" w:rsidRDefault="00EC2DC8"/>
    <w:sectPr w:rsidR="00EC2DC8" w:rsidSect="007D7F41">
      <w:headerReference w:type="default" r:id="rId10"/>
      <w:pgSz w:w="16838" w:h="11906" w:orient="landscape"/>
      <w:pgMar w:top="720" w:right="720" w:bottom="720" w:left="720" w:header="57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6321E" w14:textId="77777777" w:rsidR="0070339C" w:rsidRDefault="0070339C" w:rsidP="007D7F41">
      <w:pPr>
        <w:spacing w:after="0" w:line="240" w:lineRule="auto"/>
      </w:pPr>
      <w:r>
        <w:separator/>
      </w:r>
    </w:p>
  </w:endnote>
  <w:endnote w:type="continuationSeparator" w:id="0">
    <w:p w14:paraId="796B81B2" w14:textId="77777777" w:rsidR="0070339C" w:rsidRDefault="0070339C" w:rsidP="007D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8585" w14:textId="77777777" w:rsidR="0070339C" w:rsidRDefault="0070339C" w:rsidP="007D7F41">
      <w:pPr>
        <w:spacing w:after="0" w:line="240" w:lineRule="auto"/>
      </w:pPr>
      <w:r>
        <w:separator/>
      </w:r>
    </w:p>
  </w:footnote>
  <w:footnote w:type="continuationSeparator" w:id="0">
    <w:p w14:paraId="5653956D" w14:textId="77777777" w:rsidR="0070339C" w:rsidRDefault="0070339C" w:rsidP="007D7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6832" w14:textId="639BB842" w:rsidR="0070339C" w:rsidRPr="00912501" w:rsidRDefault="0070339C" w:rsidP="00912501">
    <w:pPr>
      <w:pStyle w:val="Header"/>
      <w:jc w:val="center"/>
      <w:rPr>
        <w:rFonts w:ascii="Arial" w:hAnsi="Arial" w:cs="Arial"/>
        <w:b/>
        <w:color w:val="A31111"/>
        <w:sz w:val="40"/>
        <w:szCs w:val="40"/>
      </w:rPr>
    </w:pPr>
    <w:r>
      <w:rPr>
        <w:noProof/>
        <w:lang w:eastAsia="en-GB"/>
      </w:rPr>
      <w:drawing>
        <wp:anchor distT="0" distB="0" distL="114300" distR="114300" simplePos="0" relativeHeight="251657728" behindDoc="0" locked="0" layoutInCell="1" allowOverlap="1" wp14:anchorId="2A4441FA" wp14:editId="5230A03D">
          <wp:simplePos x="0" y="0"/>
          <wp:positionH relativeFrom="margin">
            <wp:posOffset>8534400</wp:posOffset>
          </wp:positionH>
          <wp:positionV relativeFrom="margin">
            <wp:posOffset>-589915</wp:posOffset>
          </wp:positionV>
          <wp:extent cx="1028700" cy="80899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899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5C09DA">
      <w:rPr>
        <w:rFonts w:ascii="Arial" w:hAnsi="Arial" w:cs="Arial"/>
        <w:b/>
        <w:color w:val="A31111"/>
        <w:sz w:val="40"/>
        <w:szCs w:val="40"/>
      </w:rPr>
      <w:t>Dormansland</w:t>
    </w:r>
    <w:proofErr w:type="spellEnd"/>
    <w:r w:rsidRPr="005C09DA">
      <w:rPr>
        <w:rFonts w:ascii="Arial" w:hAnsi="Arial" w:cs="Arial"/>
        <w:b/>
        <w:color w:val="A31111"/>
        <w:sz w:val="40"/>
        <w:szCs w:val="40"/>
      </w:rPr>
      <w:t xml:space="preserve"> Primary School</w:t>
    </w:r>
    <w:r>
      <w:rPr>
        <w:rFonts w:ascii="Arial" w:hAnsi="Arial" w:cs="Arial"/>
        <w:b/>
        <w:color w:val="A31111"/>
        <w:sz w:val="40"/>
        <w:szCs w:val="40"/>
      </w:rPr>
      <w:t xml:space="preserve"> - Year 4 Autumn Home Learning</w:t>
    </w:r>
    <w:r>
      <w:rPr>
        <w:rFonts w:ascii="Arial" w:hAnsi="Arial" w:cs="Arial"/>
        <w:b/>
        <w:noProof/>
        <w:color w:val="A31111"/>
        <w:sz w:val="40"/>
        <w:szCs w:val="40"/>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526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C3350"/>
    <w:multiLevelType w:val="hybridMultilevel"/>
    <w:tmpl w:val="71CC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70833"/>
    <w:multiLevelType w:val="multilevel"/>
    <w:tmpl w:val="5FE8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D204A"/>
    <w:multiLevelType w:val="hybridMultilevel"/>
    <w:tmpl w:val="FDEA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C8"/>
    <w:rsid w:val="000145EF"/>
    <w:rsid w:val="0005113E"/>
    <w:rsid w:val="000C1098"/>
    <w:rsid w:val="000F62E8"/>
    <w:rsid w:val="00133534"/>
    <w:rsid w:val="00140162"/>
    <w:rsid w:val="00140D0B"/>
    <w:rsid w:val="001626A8"/>
    <w:rsid w:val="00176135"/>
    <w:rsid w:val="00183944"/>
    <w:rsid w:val="001A1EB4"/>
    <w:rsid w:val="002066CA"/>
    <w:rsid w:val="00210540"/>
    <w:rsid w:val="002521EC"/>
    <w:rsid w:val="002A57AA"/>
    <w:rsid w:val="002E5BC9"/>
    <w:rsid w:val="00322D41"/>
    <w:rsid w:val="003C2C71"/>
    <w:rsid w:val="004328F6"/>
    <w:rsid w:val="00441774"/>
    <w:rsid w:val="004634C1"/>
    <w:rsid w:val="004A4713"/>
    <w:rsid w:val="004C6D21"/>
    <w:rsid w:val="0051224C"/>
    <w:rsid w:val="00595C34"/>
    <w:rsid w:val="005A6E7E"/>
    <w:rsid w:val="00667F41"/>
    <w:rsid w:val="006E78C7"/>
    <w:rsid w:val="006F50DE"/>
    <w:rsid w:val="0070339C"/>
    <w:rsid w:val="00716180"/>
    <w:rsid w:val="00735A1F"/>
    <w:rsid w:val="007425B6"/>
    <w:rsid w:val="007D7F41"/>
    <w:rsid w:val="007F2082"/>
    <w:rsid w:val="00873FEE"/>
    <w:rsid w:val="00912501"/>
    <w:rsid w:val="009A48A0"/>
    <w:rsid w:val="00A21901"/>
    <w:rsid w:val="00A61CAA"/>
    <w:rsid w:val="00A778B3"/>
    <w:rsid w:val="00AF4E78"/>
    <w:rsid w:val="00B34BFB"/>
    <w:rsid w:val="00B43064"/>
    <w:rsid w:val="00C15C59"/>
    <w:rsid w:val="00C51782"/>
    <w:rsid w:val="00C963FA"/>
    <w:rsid w:val="00D32BFA"/>
    <w:rsid w:val="00D973A7"/>
    <w:rsid w:val="00DB03FE"/>
    <w:rsid w:val="00DC1B5E"/>
    <w:rsid w:val="00DE306B"/>
    <w:rsid w:val="00E031D8"/>
    <w:rsid w:val="00E66969"/>
    <w:rsid w:val="00EC1BAA"/>
    <w:rsid w:val="00EC2DC8"/>
    <w:rsid w:val="00ED3B06"/>
    <w:rsid w:val="00ED49A1"/>
    <w:rsid w:val="00F317C5"/>
    <w:rsid w:val="00F67A9F"/>
    <w:rsid w:val="00F81F3A"/>
    <w:rsid w:val="00F921AD"/>
    <w:rsid w:val="00FC0DD4"/>
    <w:rsid w:val="00FF3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243D339"/>
  <w15:docId w15:val="{D988B797-1D40-4267-9D8E-53072652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031D8"/>
    <w:pPr>
      <w:ind w:left="720"/>
      <w:contextualSpacing/>
    </w:pPr>
  </w:style>
  <w:style w:type="paragraph" w:styleId="BalloonText">
    <w:name w:val="Balloon Text"/>
    <w:basedOn w:val="Normal"/>
    <w:link w:val="BalloonTextChar"/>
    <w:uiPriority w:val="99"/>
    <w:semiHidden/>
    <w:unhideWhenUsed/>
    <w:rsid w:val="00B34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4BFB"/>
    <w:rPr>
      <w:rFonts w:ascii="Tahoma" w:hAnsi="Tahoma" w:cs="Tahoma"/>
      <w:sz w:val="16"/>
      <w:szCs w:val="16"/>
    </w:rPr>
  </w:style>
  <w:style w:type="character" w:styleId="Hyperlink">
    <w:name w:val="Hyperlink"/>
    <w:uiPriority w:val="99"/>
    <w:unhideWhenUsed/>
    <w:rsid w:val="00E66969"/>
    <w:rPr>
      <w:color w:val="0000FF"/>
      <w:u w:val="single"/>
    </w:rPr>
  </w:style>
  <w:style w:type="paragraph" w:styleId="Header">
    <w:name w:val="header"/>
    <w:basedOn w:val="Normal"/>
    <w:link w:val="HeaderChar"/>
    <w:uiPriority w:val="99"/>
    <w:unhideWhenUsed/>
    <w:rsid w:val="007D7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41"/>
  </w:style>
  <w:style w:type="paragraph" w:styleId="Footer">
    <w:name w:val="footer"/>
    <w:basedOn w:val="Normal"/>
    <w:link w:val="FooterChar"/>
    <w:uiPriority w:val="99"/>
    <w:unhideWhenUsed/>
    <w:rsid w:val="007D7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41"/>
  </w:style>
  <w:style w:type="paragraph" w:styleId="NoSpacing">
    <w:name w:val="No Spacing"/>
    <w:uiPriority w:val="1"/>
    <w:qFormat/>
    <w:rsid w:val="00873F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2625">
      <w:bodyDiv w:val="1"/>
      <w:marLeft w:val="0"/>
      <w:marRight w:val="0"/>
      <w:marTop w:val="0"/>
      <w:marBottom w:val="0"/>
      <w:divBdr>
        <w:top w:val="none" w:sz="0" w:space="0" w:color="auto"/>
        <w:left w:val="none" w:sz="0" w:space="0" w:color="auto"/>
        <w:bottom w:val="none" w:sz="0" w:space="0" w:color="auto"/>
        <w:right w:val="none" w:sz="0" w:space="0" w:color="auto"/>
      </w:divBdr>
      <w:divsChild>
        <w:div w:id="227303450">
          <w:marLeft w:val="0"/>
          <w:marRight w:val="0"/>
          <w:marTop w:val="0"/>
          <w:marBottom w:val="0"/>
          <w:divBdr>
            <w:top w:val="none" w:sz="0" w:space="0" w:color="auto"/>
            <w:left w:val="none" w:sz="0" w:space="0" w:color="auto"/>
            <w:bottom w:val="none" w:sz="0" w:space="0" w:color="auto"/>
            <w:right w:val="none" w:sz="0" w:space="0" w:color="auto"/>
          </w:divBdr>
        </w:div>
        <w:div w:id="7719791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howto/guide/oobleck" TargetMode="External"/><Relationship Id="rId3" Type="http://schemas.openxmlformats.org/officeDocument/2006/relationships/settings" Target="settings.xml"/><Relationship Id="rId7" Type="http://schemas.openxmlformats.org/officeDocument/2006/relationships/hyperlink" Target="mailto:info@dormansland.surre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inkuknow.co.uk/8_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ClassMaster School Network</Company>
  <LinksUpToDate>false</LinksUpToDate>
  <CharactersWithSpaces>4441</CharactersWithSpaces>
  <SharedDoc>false</SharedDoc>
  <HLinks>
    <vt:vector size="18" baseType="variant">
      <vt:variant>
        <vt:i4>4194356</vt:i4>
      </vt:variant>
      <vt:variant>
        <vt:i4>6</vt:i4>
      </vt:variant>
      <vt:variant>
        <vt:i4>0</vt:i4>
      </vt:variant>
      <vt:variant>
        <vt:i4>5</vt:i4>
      </vt:variant>
      <vt:variant>
        <vt:lpwstr>http://www.bbc.co.uk/bitesize/ks2/science/materials/material_properties/read/</vt:lpwstr>
      </vt:variant>
      <vt:variant>
        <vt:lpwstr/>
      </vt:variant>
      <vt:variant>
        <vt:i4>5701711</vt:i4>
      </vt:variant>
      <vt:variant>
        <vt:i4>3</vt:i4>
      </vt:variant>
      <vt:variant>
        <vt:i4>0</vt:i4>
      </vt:variant>
      <vt:variant>
        <vt:i4>5</vt:i4>
      </vt:variant>
      <vt:variant>
        <vt:lpwstr>https://nrich.maths.org/10334</vt:lpwstr>
      </vt:variant>
      <vt:variant>
        <vt:lpwstr/>
      </vt:variant>
      <vt:variant>
        <vt:i4>1245222</vt:i4>
      </vt:variant>
      <vt:variant>
        <vt:i4>0</vt:i4>
      </vt:variant>
      <vt:variant>
        <vt:i4>0</vt:i4>
      </vt:variant>
      <vt:variant>
        <vt:i4>5</vt:i4>
      </vt:variant>
      <vt:variant>
        <vt:lpwstr>mailto:jnewns@dormansland.surrey.sch.uk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Pritchard</dc:creator>
  <cp:keywords/>
  <cp:lastModifiedBy>Melanie Pollard</cp:lastModifiedBy>
  <cp:revision>6</cp:revision>
  <cp:lastPrinted>2024-09-04T15:53:00Z</cp:lastPrinted>
  <dcterms:created xsi:type="dcterms:W3CDTF">2024-09-03T20:18:00Z</dcterms:created>
  <dcterms:modified xsi:type="dcterms:W3CDTF">2024-09-04T15:53:00Z</dcterms:modified>
</cp:coreProperties>
</file>